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B1" w:rsidRDefault="00147075">
      <w:pPr>
        <w:rPr>
          <w:rFonts w:ascii="Times New Roman" w:hAnsi="Times New Roman" w:cs="Times New Roman"/>
          <w:sz w:val="24"/>
        </w:rPr>
      </w:pPr>
      <w:r w:rsidRPr="00147075">
        <w:rPr>
          <w:rFonts w:ascii="Times New Roman" w:hAnsi="Times New Roman" w:cs="Times New Roman"/>
          <w:sz w:val="24"/>
        </w:rPr>
        <w:t>Приложение № 1 к конспекту урока</w:t>
      </w:r>
    </w:p>
    <w:p w:rsidR="00147075" w:rsidRPr="00147075" w:rsidRDefault="00147075" w:rsidP="00147075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Индивидуальная к</w:t>
      </w:r>
      <w:r w:rsidRPr="00147075">
        <w:rPr>
          <w:rFonts w:ascii="Times New Roman" w:hAnsi="Times New Roman" w:cs="Times New Roman"/>
          <w:b/>
          <w:sz w:val="28"/>
          <w:u w:val="single"/>
        </w:rPr>
        <w:t>арточка для рефлексии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7075" w:rsidTr="00301E6B">
        <w:tc>
          <w:tcPr>
            <w:tcW w:w="9571" w:type="dxa"/>
            <w:gridSpan w:val="3"/>
          </w:tcPr>
          <w:p w:rsidR="00147075" w:rsidRPr="00147075" w:rsidRDefault="0014707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</w:tr>
      <w:tr w:rsidR="00147075" w:rsidTr="00147075">
        <w:tc>
          <w:tcPr>
            <w:tcW w:w="3190" w:type="dxa"/>
          </w:tcPr>
          <w:p w:rsidR="00147075" w:rsidRPr="00147075" w:rsidRDefault="00147075" w:rsidP="001470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ПЛЮС</w:t>
            </w:r>
          </w:p>
        </w:tc>
        <w:tc>
          <w:tcPr>
            <w:tcW w:w="3190" w:type="dxa"/>
          </w:tcPr>
          <w:p w:rsidR="00147075" w:rsidRPr="00147075" w:rsidRDefault="00147075" w:rsidP="001470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МИНУС</w:t>
            </w:r>
          </w:p>
        </w:tc>
        <w:tc>
          <w:tcPr>
            <w:tcW w:w="3191" w:type="dxa"/>
          </w:tcPr>
          <w:p w:rsidR="00147075" w:rsidRPr="00147075" w:rsidRDefault="00147075" w:rsidP="001470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ИНТЕРЕСНО</w:t>
            </w:r>
          </w:p>
        </w:tc>
      </w:tr>
      <w:tr w:rsidR="00147075" w:rsidTr="00147075">
        <w:trPr>
          <w:trHeight w:val="2435"/>
        </w:trPr>
        <w:tc>
          <w:tcPr>
            <w:tcW w:w="3190" w:type="dxa"/>
          </w:tcPr>
          <w:p w:rsidR="00147075" w:rsidRDefault="0014707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0" w:type="dxa"/>
          </w:tcPr>
          <w:p w:rsidR="00147075" w:rsidRDefault="0014707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47075" w:rsidRDefault="00147075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47075" w:rsidRDefault="00147075">
      <w:pPr>
        <w:rPr>
          <w:rFonts w:ascii="Times New Roman" w:hAnsi="Times New Roman" w:cs="Times New Roman"/>
          <w:sz w:val="24"/>
        </w:rPr>
      </w:pPr>
    </w:p>
    <w:p w:rsidR="00147075" w:rsidRPr="00147075" w:rsidRDefault="00147075" w:rsidP="00147075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Индивидуальная к</w:t>
      </w:r>
      <w:r w:rsidRPr="00147075">
        <w:rPr>
          <w:rFonts w:ascii="Times New Roman" w:hAnsi="Times New Roman" w:cs="Times New Roman"/>
          <w:b/>
          <w:sz w:val="28"/>
          <w:u w:val="single"/>
        </w:rPr>
        <w:t>арточка для рефлексии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7075" w:rsidTr="005161AE">
        <w:tc>
          <w:tcPr>
            <w:tcW w:w="9571" w:type="dxa"/>
            <w:gridSpan w:val="3"/>
          </w:tcPr>
          <w:p w:rsidR="00147075" w:rsidRPr="00147075" w:rsidRDefault="00147075" w:rsidP="005161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</w:tr>
      <w:tr w:rsidR="00147075" w:rsidTr="005161AE">
        <w:tc>
          <w:tcPr>
            <w:tcW w:w="3190" w:type="dxa"/>
          </w:tcPr>
          <w:p w:rsidR="00147075" w:rsidRPr="00147075" w:rsidRDefault="00147075" w:rsidP="005161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ПЛЮС</w:t>
            </w:r>
          </w:p>
        </w:tc>
        <w:tc>
          <w:tcPr>
            <w:tcW w:w="3190" w:type="dxa"/>
          </w:tcPr>
          <w:p w:rsidR="00147075" w:rsidRPr="00147075" w:rsidRDefault="00147075" w:rsidP="005161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МИНУС</w:t>
            </w:r>
          </w:p>
        </w:tc>
        <w:tc>
          <w:tcPr>
            <w:tcW w:w="3191" w:type="dxa"/>
          </w:tcPr>
          <w:p w:rsidR="00147075" w:rsidRPr="00147075" w:rsidRDefault="00147075" w:rsidP="005161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ИНТЕРЕСНО</w:t>
            </w:r>
          </w:p>
        </w:tc>
      </w:tr>
      <w:tr w:rsidR="00147075" w:rsidTr="00147075">
        <w:trPr>
          <w:trHeight w:val="2434"/>
        </w:trPr>
        <w:tc>
          <w:tcPr>
            <w:tcW w:w="3190" w:type="dxa"/>
          </w:tcPr>
          <w:p w:rsidR="00147075" w:rsidRDefault="00147075" w:rsidP="005161A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0" w:type="dxa"/>
          </w:tcPr>
          <w:p w:rsidR="00147075" w:rsidRDefault="00147075" w:rsidP="005161A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47075" w:rsidRDefault="00147075" w:rsidP="005161A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47075" w:rsidRPr="00147075" w:rsidRDefault="00147075" w:rsidP="00147075">
      <w:pPr>
        <w:rPr>
          <w:rFonts w:ascii="Times New Roman" w:hAnsi="Times New Roman" w:cs="Times New Roman"/>
          <w:sz w:val="24"/>
        </w:rPr>
      </w:pPr>
    </w:p>
    <w:p w:rsidR="00147075" w:rsidRPr="00147075" w:rsidRDefault="00147075" w:rsidP="00147075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Индивидуальная к</w:t>
      </w:r>
      <w:r w:rsidRPr="00147075">
        <w:rPr>
          <w:rFonts w:ascii="Times New Roman" w:hAnsi="Times New Roman" w:cs="Times New Roman"/>
          <w:b/>
          <w:sz w:val="28"/>
          <w:u w:val="single"/>
        </w:rPr>
        <w:t>арточка для рефлексии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7075" w:rsidTr="005161AE">
        <w:tc>
          <w:tcPr>
            <w:tcW w:w="9571" w:type="dxa"/>
            <w:gridSpan w:val="3"/>
          </w:tcPr>
          <w:p w:rsidR="00147075" w:rsidRPr="00147075" w:rsidRDefault="00147075" w:rsidP="005161A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</w:tr>
      <w:tr w:rsidR="00147075" w:rsidTr="005161AE">
        <w:tc>
          <w:tcPr>
            <w:tcW w:w="3190" w:type="dxa"/>
          </w:tcPr>
          <w:p w:rsidR="00147075" w:rsidRPr="00147075" w:rsidRDefault="00147075" w:rsidP="005161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ПЛЮС</w:t>
            </w:r>
          </w:p>
        </w:tc>
        <w:tc>
          <w:tcPr>
            <w:tcW w:w="3190" w:type="dxa"/>
          </w:tcPr>
          <w:p w:rsidR="00147075" w:rsidRPr="00147075" w:rsidRDefault="00147075" w:rsidP="005161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МИНУС</w:t>
            </w:r>
          </w:p>
        </w:tc>
        <w:tc>
          <w:tcPr>
            <w:tcW w:w="3191" w:type="dxa"/>
          </w:tcPr>
          <w:p w:rsidR="00147075" w:rsidRPr="00147075" w:rsidRDefault="00147075" w:rsidP="005161A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47075">
              <w:rPr>
                <w:rFonts w:ascii="Times New Roman" w:hAnsi="Times New Roman" w:cs="Times New Roman"/>
                <w:b/>
                <w:sz w:val="24"/>
              </w:rPr>
              <w:t>ИНТЕРЕСНО</w:t>
            </w:r>
          </w:p>
        </w:tc>
      </w:tr>
      <w:tr w:rsidR="00147075" w:rsidTr="00147075">
        <w:trPr>
          <w:trHeight w:val="2418"/>
        </w:trPr>
        <w:tc>
          <w:tcPr>
            <w:tcW w:w="3190" w:type="dxa"/>
          </w:tcPr>
          <w:p w:rsidR="00147075" w:rsidRDefault="00147075" w:rsidP="005161A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0" w:type="dxa"/>
          </w:tcPr>
          <w:p w:rsidR="00147075" w:rsidRDefault="00147075" w:rsidP="005161A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47075" w:rsidRDefault="00147075" w:rsidP="005161A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47075" w:rsidRPr="00147075" w:rsidRDefault="00147075" w:rsidP="00147075">
      <w:pPr>
        <w:rPr>
          <w:rFonts w:ascii="Times New Roman" w:hAnsi="Times New Roman" w:cs="Times New Roman"/>
          <w:sz w:val="24"/>
        </w:rPr>
      </w:pPr>
    </w:p>
    <w:p w:rsidR="00147075" w:rsidRPr="00147075" w:rsidRDefault="00147075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147075" w:rsidRPr="00147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75"/>
    <w:rsid w:val="00147075"/>
    <w:rsid w:val="005B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2023-01-31T00:03:00Z</dcterms:created>
  <dcterms:modified xsi:type="dcterms:W3CDTF">2023-01-31T00:06:00Z</dcterms:modified>
</cp:coreProperties>
</file>